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839" w14:textId="77777777" w:rsidR="00387FC4" w:rsidRDefault="00387FC4" w:rsidP="00387FC4">
      <w:pPr>
        <w:pStyle w:val="NormaleWeb"/>
        <w:shd w:val="clear" w:color="auto" w:fill="FFFFFF"/>
        <w:spacing w:before="200" w:beforeAutospacing="0" w:after="0" w:afterAutospacing="0"/>
      </w:pPr>
      <w:r>
        <w:rPr>
          <w:color w:val="236FA1"/>
          <w:sz w:val="36"/>
          <w:szCs w:val="36"/>
        </w:rPr>
        <w:t xml:space="preserve">Letterata, pittrice, pianista, </w:t>
      </w:r>
      <w:r>
        <w:rPr>
          <w:b/>
          <w:bCs/>
          <w:color w:val="236FA1"/>
          <w:sz w:val="36"/>
          <w:szCs w:val="36"/>
        </w:rPr>
        <w:t>Adele Levi (Lelle) Sacerdoti</w:t>
      </w:r>
      <w:r>
        <w:rPr>
          <w:color w:val="236FA1"/>
          <w:sz w:val="36"/>
          <w:szCs w:val="36"/>
        </w:rPr>
        <w:t xml:space="preserve"> nasce a Torino nel 1912. Fu la quarta figlia di Ercole Levi e Annetta Treves, dopo Luisa (psicologa), Carlo (scrittore e artista) e Riccardo(ingegnere). </w:t>
      </w:r>
    </w:p>
    <w:p w14:paraId="773C9666" w14:textId="77777777" w:rsidR="00387FC4" w:rsidRDefault="00387FC4" w:rsidP="00387FC4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236FA1"/>
          <w:sz w:val="36"/>
          <w:szCs w:val="36"/>
        </w:rPr>
        <w:t xml:space="preserve">Della giovinezza trascorsa a Torino ci </w:t>
      </w:r>
      <w:proofErr w:type="gramStart"/>
      <w:r>
        <w:rPr>
          <w:color w:val="236FA1"/>
          <w:sz w:val="36"/>
          <w:szCs w:val="36"/>
        </w:rPr>
        <w:t>ha  lasciato</w:t>
      </w:r>
      <w:proofErr w:type="gramEnd"/>
      <w:r>
        <w:rPr>
          <w:color w:val="236FA1"/>
          <w:sz w:val="36"/>
          <w:szCs w:val="36"/>
        </w:rPr>
        <w:t xml:space="preserve"> un cospicuo numero di disegni e diverse tele. La produzione pittorica si amplia a partire dai lunghi soggiorni, soprattutto estivi, a villa Levi ad Alassio, a partire dal 1926. I paesaggi liguri e il giardino della villa di famiglia, con le piante</w:t>
      </w:r>
    </w:p>
    <w:p w14:paraId="6A62C322" w14:textId="77777777" w:rsidR="00387FC4" w:rsidRDefault="00387FC4" w:rsidP="00387FC4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236FA1"/>
          <w:sz w:val="36"/>
          <w:szCs w:val="36"/>
        </w:rPr>
        <w:t>di agavi, carrubi e olive, ricorrenti anche nei dipinti Carlo Levi, diventano soggetti privilegiati di tanta produzione di Lelle. Nel 1942 si trasferisce a Napoli e sposa Dino Sacerdoti.</w:t>
      </w:r>
    </w:p>
    <w:p w14:paraId="69E4E7C2" w14:textId="77777777" w:rsidR="00387FC4" w:rsidRDefault="00387FC4" w:rsidP="00387FC4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236FA1"/>
          <w:sz w:val="36"/>
          <w:szCs w:val="36"/>
        </w:rPr>
        <w:t xml:space="preserve">Gli anni del dopoguerra sono scanditi dalla vita nella splendida dimora di villa </w:t>
      </w:r>
      <w:proofErr w:type="spellStart"/>
      <w:r>
        <w:rPr>
          <w:color w:val="236FA1"/>
          <w:sz w:val="36"/>
          <w:szCs w:val="36"/>
        </w:rPr>
        <w:t>Haas</w:t>
      </w:r>
      <w:proofErr w:type="spellEnd"/>
      <w:r>
        <w:rPr>
          <w:color w:val="236FA1"/>
          <w:sz w:val="36"/>
          <w:szCs w:val="36"/>
        </w:rPr>
        <w:t xml:space="preserve"> al Vomero e dai soggiorni a Sorrento e ancora ad Alassio. I ritratti e, soprattutto, i paesaggi e le nature morte costituiscono il tema dominante della produzione di questi anni, rilevando un’acuta osservazione dei modi e delle suggestioni della produzione del fratello Carlo. </w:t>
      </w:r>
    </w:p>
    <w:p w14:paraId="0D9BF9B6" w14:textId="77777777" w:rsidR="00387FC4" w:rsidRDefault="00387FC4" w:rsidP="00387FC4">
      <w:pPr>
        <w:pStyle w:val="NormaleWeb"/>
        <w:shd w:val="clear" w:color="auto" w:fill="FFFFFF"/>
        <w:spacing w:before="0" w:beforeAutospacing="0" w:after="200" w:afterAutospacing="0"/>
      </w:pPr>
      <w:r>
        <w:rPr>
          <w:color w:val="236FA1"/>
          <w:sz w:val="36"/>
          <w:szCs w:val="36"/>
        </w:rPr>
        <w:t>Adele Levi muore a Napoli nel 1985. Ha lasciato più di 200 quadri, 1000 disegni e diverse registrazioni di musica da camera per pianoforte.</w:t>
      </w:r>
    </w:p>
    <w:p w14:paraId="1D9F042E" w14:textId="77777777" w:rsidR="00286803" w:rsidRDefault="00286803"/>
    <w:sectPr w:rsidR="00286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C4"/>
    <w:rsid w:val="00286803"/>
    <w:rsid w:val="003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B851"/>
  <w15:chartTrackingRefBased/>
  <w15:docId w15:val="{1031BD8F-ADA2-4345-BA83-A00BD89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2025-01-29T08:52:00Z</dcterms:created>
  <dcterms:modified xsi:type="dcterms:W3CDTF">2025-01-29T08:55:00Z</dcterms:modified>
</cp:coreProperties>
</file>