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853F" w14:textId="332F909C" w:rsidR="00B51C98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Sorgenti </w:t>
      </w:r>
    </w:p>
    <w:p w14:paraId="71C0B0E5" w14:textId="77777777" w:rsidR="00657FD5" w:rsidRPr="00582794" w:rsidRDefault="00657FD5" w:rsidP="00657FD5">
      <w:pPr>
        <w:jc w:val="both"/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084F45E5" w14:textId="77777777" w:rsidR="00657FD5" w:rsidRPr="00582794" w:rsidRDefault="00657FD5" w:rsidP="00657FD5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>Musiche di Wolfgang Amadeus Mozart, Alessandra Bellino, Vincenzo Giulio Gualtieri</w:t>
      </w:r>
    </w:p>
    <w:p w14:paraId="643909AD" w14:textId="77777777" w:rsidR="00657FD5" w:rsidRPr="00582794" w:rsidRDefault="00657FD5" w:rsidP="00657FD5">
      <w:pPr>
        <w:rPr>
          <w:rFonts w:ascii="Times New Roman" w:hAnsi="Times New Roman" w:cs="Times New Roman"/>
          <w:i w:val="0"/>
          <w:iCs w:val="0"/>
          <w:sz w:val="36"/>
          <w:szCs w:val="36"/>
          <w:lang w:val="en-US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  <w:lang w:val="en-US"/>
        </w:rPr>
        <w:t xml:space="preserve">Ensemble </w:t>
      </w:r>
      <w:proofErr w:type="spellStart"/>
      <w:r w:rsidRPr="00582794">
        <w:rPr>
          <w:rFonts w:ascii="Times New Roman" w:hAnsi="Times New Roman" w:cs="Times New Roman"/>
          <w:i w:val="0"/>
          <w:iCs w:val="0"/>
          <w:sz w:val="36"/>
          <w:szCs w:val="36"/>
          <w:lang w:val="en-US"/>
        </w:rPr>
        <w:t>Dissonanzen</w:t>
      </w:r>
      <w:proofErr w:type="spellEnd"/>
    </w:p>
    <w:p w14:paraId="526C8FD0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14:paraId="29D5F4CF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mercoledì 16 ottobre ore 18.00 </w:t>
      </w:r>
    </w:p>
    <w:p w14:paraId="101D5F4D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Conservatorio San Pietro a Majella </w:t>
      </w:r>
    </w:p>
    <w:p w14:paraId="51DDC5FE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sz w:val="36"/>
          <w:szCs w:val="36"/>
        </w:rPr>
        <w:t xml:space="preserve">La nuova scuola compositiva napoletana </w:t>
      </w:r>
    </w:p>
    <w:p w14:paraId="440183E1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Ensemble </w:t>
      </w:r>
      <w:proofErr w:type="spellStart"/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>Dissonanzen</w:t>
      </w:r>
      <w:proofErr w:type="spellEnd"/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</w:p>
    <w:p w14:paraId="092D2A14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Francesco Gesualdi, direttore </w:t>
      </w:r>
    </w:p>
    <w:p w14:paraId="24B404DA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292AF2E4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venerdì 25 ottobre ore 18.00 </w:t>
      </w:r>
    </w:p>
    <w:p w14:paraId="6FB4EA8B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Conservatorio San Pietro a Majella </w:t>
      </w:r>
    </w:p>
    <w:p w14:paraId="0A96CEE9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sz w:val="36"/>
          <w:szCs w:val="36"/>
        </w:rPr>
        <w:t>Anime nomadi</w:t>
      </w:r>
    </w:p>
    <w:p w14:paraId="568C7039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Musiche di Marco Sannini </w:t>
      </w:r>
    </w:p>
    <w:p w14:paraId="64BA21A8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Federica </w:t>
      </w:r>
      <w:proofErr w:type="spellStart"/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>Michisanti</w:t>
      </w:r>
      <w:proofErr w:type="spellEnd"/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, contrabbasso </w:t>
      </w:r>
    </w:p>
    <w:p w14:paraId="53AA19E6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Ensemble </w:t>
      </w:r>
      <w:proofErr w:type="spellStart"/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>Dissonanzen</w:t>
      </w:r>
      <w:proofErr w:type="spellEnd"/>
    </w:p>
    <w:p w14:paraId="3FB06DA9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6E6BD5D1" w14:textId="77777777" w:rsidR="00B51C98" w:rsidRPr="00582794" w:rsidRDefault="00B51C98" w:rsidP="00B51C98">
      <w:pPr>
        <w:rPr>
          <w:rFonts w:ascii="Times New Roman" w:hAnsi="Times New Roman" w:cs="Times New Roman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martedì 5 novembre ore 20.30</w:t>
      </w:r>
    </w:p>
    <w:p w14:paraId="39F6A292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Sala Assoli </w:t>
      </w:r>
    </w:p>
    <w:p w14:paraId="45C78764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sz w:val="36"/>
          <w:szCs w:val="36"/>
        </w:rPr>
        <w:t>SOIRÉE À CIRCÉ</w:t>
      </w:r>
      <w:r w:rsidRPr="00582794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>Il Canto di Circe </w:t>
      </w: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br/>
        <w:t>cantata di Claudio Lugo da Giordano Bruno e altri canti profani</w:t>
      </w: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br/>
        <w:t>Roberta Invernizzi, soprano</w:t>
      </w: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br/>
        <w:t>Ensemble Barocco di Napoli</w:t>
      </w: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br/>
        <w:t>Claudio Lugo, direzione</w:t>
      </w:r>
    </w:p>
    <w:p w14:paraId="12A1E4B1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14:paraId="67CF1A36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sabato 23 novembre ore 20.30</w:t>
      </w:r>
    </w:p>
    <w:p w14:paraId="0F2D8780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Sala Assoli </w:t>
      </w:r>
    </w:p>
    <w:p w14:paraId="60B3F2F8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582794">
        <w:rPr>
          <w:rFonts w:ascii="Times New Roman" w:hAnsi="Times New Roman" w:cs="Times New Roman"/>
          <w:b/>
          <w:bCs/>
          <w:sz w:val="36"/>
          <w:szCs w:val="36"/>
        </w:rPr>
        <w:t>Improvvi_dance</w:t>
      </w:r>
      <w:proofErr w:type="spellEnd"/>
      <w:r w:rsidRPr="00582794">
        <w:rPr>
          <w:rFonts w:ascii="Times New Roman" w:hAnsi="Times New Roman" w:cs="Times New Roman"/>
          <w:b/>
          <w:bCs/>
          <w:sz w:val="36"/>
          <w:szCs w:val="36"/>
        </w:rPr>
        <w:t xml:space="preserve"> (II edizione) </w:t>
      </w:r>
    </w:p>
    <w:p w14:paraId="727CFA25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>A cura di Alessandra Petitti e Giacomo Calabrese</w:t>
      </w:r>
    </w:p>
    <w:p w14:paraId="3F95466B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>danzatori Giacomo Calabrese, Gloria Giordano, Piero Leccese, Lidia Marinaro, Alessandra Petitti</w:t>
      </w:r>
    </w:p>
    <w:p w14:paraId="5CBB3CC7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16178A31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sabato 30 novembre ore 18.00</w:t>
      </w:r>
    </w:p>
    <w:p w14:paraId="201D42DC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Sala Maria Lorenza Longo -Monastero delle Trentatré</w:t>
      </w:r>
    </w:p>
    <w:p w14:paraId="1D9AA939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sz w:val="36"/>
          <w:szCs w:val="36"/>
        </w:rPr>
        <w:t>Costellazioni</w:t>
      </w:r>
    </w:p>
    <w:p w14:paraId="515AA521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Musiche di Francesco D’Errico </w:t>
      </w:r>
    </w:p>
    <w:p w14:paraId="1D7DD063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Francesco D’Errico, pianoforte </w:t>
      </w:r>
    </w:p>
    <w:p w14:paraId="7EB020EE" w14:textId="77777777" w:rsidR="00B51C98" w:rsidRPr="00582794" w:rsidRDefault="00B51C98" w:rsidP="00B51C98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Antonio Caggiano, percussioni  </w:t>
      </w:r>
    </w:p>
    <w:p w14:paraId="45EC48CA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14:paraId="14B150D1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domenica 15 dicembre ore 18.00</w:t>
      </w:r>
    </w:p>
    <w:p w14:paraId="717616D3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Maria Lorenza Longo - Monastero delle Trentatré</w:t>
      </w:r>
    </w:p>
    <w:p w14:paraId="5A567FA2" w14:textId="77777777" w:rsidR="00B51C98" w:rsidRPr="00582794" w:rsidRDefault="00B51C98" w:rsidP="00B51C98">
      <w:pP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82794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Mozart nostro contemporaneo</w:t>
      </w:r>
    </w:p>
    <w:p w14:paraId="2A2E22A3" w14:textId="77777777" w:rsidR="006C324C" w:rsidRDefault="006C324C"/>
    <w:sectPr w:rsidR="006C3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98"/>
    <w:rsid w:val="00657FD5"/>
    <w:rsid w:val="006C324C"/>
    <w:rsid w:val="00B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18E8"/>
  <w15:chartTrackingRefBased/>
  <w15:docId w15:val="{7EBC2526-7946-4BBF-BF87-122CF7B3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C98"/>
    <w:pPr>
      <w:spacing w:after="0" w:line="240" w:lineRule="auto"/>
    </w:pPr>
    <w:rPr>
      <w:rFonts w:cs="Calibri (Corpo)"/>
      <w:i/>
      <w:iCs/>
      <w:kern w:val="2"/>
      <w:sz w:val="20"/>
      <w:szCs w:val="2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2</cp:revision>
  <dcterms:created xsi:type="dcterms:W3CDTF">2024-10-03T08:22:00Z</dcterms:created>
  <dcterms:modified xsi:type="dcterms:W3CDTF">2024-10-03T08:37:00Z</dcterms:modified>
</cp:coreProperties>
</file>