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3D14443" w:rsidR="007D2DF5" w:rsidRPr="003D4828" w:rsidRDefault="00443E6A" w:rsidP="003D4828">
      <w:pPr>
        <w:spacing w:line="280" w:lineRule="exact"/>
        <w:jc w:val="both"/>
      </w:pPr>
      <w:r>
        <w:rPr>
          <w:noProof/>
          <w:lang w:val="it-IT"/>
        </w:rPr>
        <w:drawing>
          <wp:anchor distT="0" distB="0" distL="114300" distR="114300" simplePos="0" relativeHeight="251659264" behindDoc="1" locked="0" layoutInCell="1" allowOverlap="1" wp14:anchorId="40786C24" wp14:editId="2BF85F58">
            <wp:simplePos x="0" y="0"/>
            <wp:positionH relativeFrom="column">
              <wp:posOffset>819150</wp:posOffset>
            </wp:positionH>
            <wp:positionV relativeFrom="paragraph">
              <wp:posOffset>142875</wp:posOffset>
            </wp:positionV>
            <wp:extent cx="1666875" cy="1162685"/>
            <wp:effectExtent l="0" t="0" r="9525" b="0"/>
            <wp:wrapTight wrapText="bothSides">
              <wp:wrapPolygon edited="0">
                <wp:start x="0" y="0"/>
                <wp:lineTo x="0" y="21234"/>
                <wp:lineTo x="21477" y="21234"/>
                <wp:lineTo x="2147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62557E75" w:rsidR="007D2DF5" w:rsidRPr="003D4828" w:rsidRDefault="007D2DF5" w:rsidP="003D4828">
      <w:pPr>
        <w:spacing w:line="280" w:lineRule="exact"/>
        <w:jc w:val="both"/>
      </w:pPr>
    </w:p>
    <w:p w14:paraId="3B35D75C" w14:textId="0E347724" w:rsidR="00443E6A" w:rsidRDefault="00443E6A" w:rsidP="00AC5D33">
      <w:pPr>
        <w:spacing w:line="360" w:lineRule="auto"/>
        <w:jc w:val="center"/>
        <w:rPr>
          <w:rStyle w:val="Enfasigrassetto"/>
          <w:sz w:val="28"/>
          <w:szCs w:val="28"/>
        </w:rPr>
      </w:pPr>
      <w:r w:rsidRPr="00443E6A">
        <w:rPr>
          <w:noProof/>
          <w:lang w:val="it-IT"/>
        </w:rPr>
        <w:drawing>
          <wp:anchor distT="0" distB="0" distL="114300" distR="114300" simplePos="0" relativeHeight="251658240" behindDoc="1" locked="0" layoutInCell="1" allowOverlap="1" wp14:anchorId="7422153D" wp14:editId="50E84481">
            <wp:simplePos x="0" y="0"/>
            <wp:positionH relativeFrom="column">
              <wp:posOffset>3019425</wp:posOffset>
            </wp:positionH>
            <wp:positionV relativeFrom="paragraph">
              <wp:posOffset>32385</wp:posOffset>
            </wp:positionV>
            <wp:extent cx="1821815" cy="847725"/>
            <wp:effectExtent l="0" t="0" r="6985" b="9525"/>
            <wp:wrapTight wrapText="bothSides">
              <wp:wrapPolygon edited="0">
                <wp:start x="0" y="0"/>
                <wp:lineTo x="0" y="21357"/>
                <wp:lineTo x="21457" y="21357"/>
                <wp:lineTo x="21457" y="0"/>
                <wp:lineTo x="0" y="0"/>
              </wp:wrapPolygon>
            </wp:wrapTight>
            <wp:docPr id="1" name="Immagine 1" descr="C:\Users\Enrica\Desktop\UFFICI STAMPA vecchi\FAI\2020\GFA 2020\grafiche e video fai\grafichefai\Fai_Logo_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rica\Desktop\UFFICI STAMPA vecchi\FAI\2020\GFA 2020\grafiche e video fai\grafichefai\Fai_Logo_campa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C538A" w14:textId="023D2BCB" w:rsidR="00443E6A" w:rsidRDefault="00443E6A" w:rsidP="00AC5D33">
      <w:pPr>
        <w:spacing w:line="360" w:lineRule="auto"/>
        <w:jc w:val="center"/>
        <w:rPr>
          <w:rStyle w:val="Enfasigrassetto"/>
          <w:sz w:val="28"/>
          <w:szCs w:val="28"/>
        </w:rPr>
      </w:pPr>
    </w:p>
    <w:p w14:paraId="63505CD5" w14:textId="77777777" w:rsidR="00443E6A" w:rsidRDefault="00443E6A" w:rsidP="00AC5D33">
      <w:pPr>
        <w:spacing w:line="360" w:lineRule="auto"/>
        <w:jc w:val="center"/>
        <w:rPr>
          <w:rStyle w:val="Enfasigrassetto"/>
          <w:sz w:val="28"/>
          <w:szCs w:val="28"/>
        </w:rPr>
      </w:pPr>
    </w:p>
    <w:p w14:paraId="16F62554" w14:textId="77777777" w:rsidR="00443E6A" w:rsidRDefault="00443E6A" w:rsidP="00AC5D33">
      <w:pPr>
        <w:spacing w:line="360" w:lineRule="auto"/>
        <w:jc w:val="center"/>
        <w:rPr>
          <w:rStyle w:val="Enfasigrassetto"/>
          <w:sz w:val="28"/>
          <w:szCs w:val="28"/>
        </w:rPr>
      </w:pPr>
      <w:bookmarkStart w:id="0" w:name="_GoBack"/>
      <w:bookmarkEnd w:id="0"/>
    </w:p>
    <w:p w14:paraId="66A9F482" w14:textId="1D0654F6" w:rsidR="003D4828" w:rsidRPr="00AC5D33" w:rsidRDefault="003D4828" w:rsidP="00AC5D33">
      <w:pPr>
        <w:spacing w:line="360" w:lineRule="auto"/>
        <w:jc w:val="center"/>
        <w:rPr>
          <w:rStyle w:val="Enfasigrassetto"/>
          <w:bCs w:val="0"/>
          <w:sz w:val="28"/>
          <w:szCs w:val="28"/>
        </w:rPr>
      </w:pPr>
      <w:r w:rsidRPr="00AC5D33">
        <w:rPr>
          <w:rStyle w:val="Enfasigrassetto"/>
          <w:sz w:val="28"/>
          <w:szCs w:val="28"/>
        </w:rPr>
        <w:t xml:space="preserve">The Big </w:t>
      </w:r>
      <w:proofErr w:type="spellStart"/>
      <w:r w:rsidRPr="00AC5D33">
        <w:rPr>
          <w:rStyle w:val="Enfasigrassetto"/>
          <w:sz w:val="28"/>
          <w:szCs w:val="28"/>
        </w:rPr>
        <w:t>Hack</w:t>
      </w:r>
      <w:proofErr w:type="spellEnd"/>
      <w:r w:rsidRPr="00AC5D33">
        <w:rPr>
          <w:rStyle w:val="Enfasigrassetto"/>
          <w:sz w:val="28"/>
          <w:szCs w:val="28"/>
        </w:rPr>
        <w:t xml:space="preserve"> 2023 </w:t>
      </w:r>
    </w:p>
    <w:p w14:paraId="64DB28F9" w14:textId="46D1C17F" w:rsidR="003D4828" w:rsidRPr="00AC5D33" w:rsidRDefault="003D4828" w:rsidP="00AC5D3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AC5D33">
        <w:rPr>
          <w:b/>
          <w:sz w:val="28"/>
          <w:szCs w:val="28"/>
        </w:rPr>
        <w:t xml:space="preserve">L’UNIVERSITÀ DEGLI STUDI DI NAPOLI </w:t>
      </w:r>
      <w:r w:rsidRPr="00AC5D33">
        <w:rPr>
          <w:rFonts w:eastAsia="Calibri"/>
          <w:b/>
          <w:sz w:val="28"/>
          <w:szCs w:val="28"/>
        </w:rPr>
        <w:t>FEDERICO II E IL FAI</w:t>
      </w:r>
      <w:r w:rsidR="006C63D4" w:rsidRPr="00AC5D33">
        <w:rPr>
          <w:rFonts w:eastAsia="Calibri"/>
          <w:b/>
          <w:sz w:val="28"/>
          <w:szCs w:val="28"/>
        </w:rPr>
        <w:t xml:space="preserve"> CAMPANIA </w:t>
      </w:r>
      <w:r w:rsidRPr="00AC5D33">
        <w:rPr>
          <w:rFonts w:eastAsia="Calibri"/>
          <w:b/>
          <w:sz w:val="28"/>
          <w:szCs w:val="28"/>
        </w:rPr>
        <w:t>PREMIANO IL PROGETTO “</w:t>
      </w:r>
      <w:r w:rsidR="00721A6C" w:rsidRPr="00AC5D33">
        <w:rPr>
          <w:rFonts w:eastAsia="Calibri"/>
          <w:b/>
          <w:i/>
          <w:sz w:val="28"/>
          <w:szCs w:val="28"/>
        </w:rPr>
        <w:t>800 II</w:t>
      </w:r>
      <w:r w:rsidRPr="00AC5D33">
        <w:rPr>
          <w:rFonts w:eastAsia="Calibri"/>
          <w:b/>
          <w:sz w:val="28"/>
          <w:szCs w:val="28"/>
        </w:rPr>
        <w:t>”</w:t>
      </w:r>
    </w:p>
    <w:p w14:paraId="1127BED4" w14:textId="77777777" w:rsidR="003D4828" w:rsidRPr="00AC5D33" w:rsidRDefault="003D4828" w:rsidP="003D4828">
      <w:pPr>
        <w:spacing w:line="240" w:lineRule="auto"/>
        <w:jc w:val="center"/>
        <w:rPr>
          <w:b/>
          <w:sz w:val="28"/>
          <w:szCs w:val="28"/>
        </w:rPr>
      </w:pPr>
    </w:p>
    <w:p w14:paraId="43785BA9" w14:textId="2465EF7E" w:rsidR="003D4828" w:rsidRPr="00AC5D33" w:rsidRDefault="00E773DC" w:rsidP="003D4828">
      <w:pPr>
        <w:spacing w:line="240" w:lineRule="auto"/>
        <w:jc w:val="center"/>
        <w:rPr>
          <w:b/>
          <w:sz w:val="28"/>
          <w:szCs w:val="28"/>
        </w:rPr>
      </w:pPr>
      <w:r w:rsidRPr="00AC5D33">
        <w:rPr>
          <w:b/>
          <w:sz w:val="28"/>
          <w:szCs w:val="28"/>
        </w:rPr>
        <w:t xml:space="preserve">Un </w:t>
      </w:r>
      <w:proofErr w:type="spellStart"/>
      <w:r w:rsidRPr="00AC5D33">
        <w:rPr>
          <w:b/>
          <w:sz w:val="28"/>
          <w:szCs w:val="28"/>
        </w:rPr>
        <w:t>app</w:t>
      </w:r>
      <w:proofErr w:type="spellEnd"/>
      <w:r w:rsidRPr="00AC5D33">
        <w:rPr>
          <w:b/>
          <w:sz w:val="28"/>
          <w:szCs w:val="28"/>
        </w:rPr>
        <w:t xml:space="preserve"> per raccontare</w:t>
      </w:r>
      <w:r w:rsidR="003D4828" w:rsidRPr="00AC5D33">
        <w:rPr>
          <w:b/>
          <w:sz w:val="28"/>
          <w:szCs w:val="28"/>
        </w:rPr>
        <w:t xml:space="preserve"> </w:t>
      </w:r>
      <w:r w:rsidR="00721A6C" w:rsidRPr="00AC5D33">
        <w:rPr>
          <w:b/>
          <w:sz w:val="28"/>
          <w:szCs w:val="28"/>
        </w:rPr>
        <w:t xml:space="preserve">in esperienze di </w:t>
      </w:r>
      <w:r w:rsidR="006A10BA" w:rsidRPr="00AC5D33">
        <w:rPr>
          <w:b/>
          <w:sz w:val="28"/>
          <w:szCs w:val="28"/>
        </w:rPr>
        <w:t>“</w:t>
      </w:r>
      <w:r w:rsidR="00721A6C" w:rsidRPr="00AC5D33">
        <w:rPr>
          <w:b/>
          <w:sz w:val="28"/>
          <w:szCs w:val="28"/>
        </w:rPr>
        <w:t>800 secondi</w:t>
      </w:r>
      <w:r w:rsidR="006A10BA" w:rsidRPr="00AC5D33">
        <w:rPr>
          <w:b/>
          <w:sz w:val="28"/>
          <w:szCs w:val="28"/>
        </w:rPr>
        <w:t>”</w:t>
      </w:r>
      <w:r w:rsidR="00721A6C" w:rsidRPr="00AC5D33">
        <w:rPr>
          <w:b/>
          <w:sz w:val="28"/>
          <w:szCs w:val="28"/>
        </w:rPr>
        <w:t xml:space="preserve"> </w:t>
      </w:r>
      <w:r w:rsidR="003D4828" w:rsidRPr="00AC5D33">
        <w:rPr>
          <w:b/>
          <w:sz w:val="28"/>
          <w:szCs w:val="28"/>
        </w:rPr>
        <w:t xml:space="preserve">i siti culturali dell'Università </w:t>
      </w:r>
      <w:r w:rsidR="003D4828" w:rsidRPr="00AC5D33">
        <w:rPr>
          <w:rFonts w:eastAsia="Calibri"/>
          <w:b/>
          <w:sz w:val="28"/>
          <w:szCs w:val="28"/>
        </w:rPr>
        <w:t>in</w:t>
      </w:r>
      <w:r w:rsidR="003D4828" w:rsidRPr="00AC5D33">
        <w:rPr>
          <w:b/>
          <w:sz w:val="28"/>
          <w:szCs w:val="28"/>
        </w:rPr>
        <w:t xml:space="preserve"> vista della celebrazion</w:t>
      </w:r>
      <w:r w:rsidR="00843860" w:rsidRPr="00AC5D33">
        <w:rPr>
          <w:b/>
          <w:sz w:val="28"/>
          <w:szCs w:val="28"/>
        </w:rPr>
        <w:t>e degli 800° anniversario dell’A</w:t>
      </w:r>
      <w:r w:rsidR="003D4828" w:rsidRPr="00AC5D33">
        <w:rPr>
          <w:b/>
          <w:sz w:val="28"/>
          <w:szCs w:val="28"/>
        </w:rPr>
        <w:t>teneo federiciano</w:t>
      </w:r>
    </w:p>
    <w:p w14:paraId="3873EAE1" w14:textId="7F62D72C" w:rsidR="00425C3F" w:rsidRDefault="00425C3F" w:rsidP="003D4828">
      <w:pPr>
        <w:spacing w:line="240" w:lineRule="auto"/>
        <w:jc w:val="center"/>
        <w:rPr>
          <w:b/>
        </w:rPr>
      </w:pPr>
    </w:p>
    <w:p w14:paraId="56C84E56" w14:textId="77777777" w:rsidR="001B6ED5" w:rsidRDefault="001B6ED5" w:rsidP="00E773DC">
      <w:pPr>
        <w:spacing w:line="240" w:lineRule="auto"/>
        <w:jc w:val="both"/>
      </w:pPr>
    </w:p>
    <w:p w14:paraId="7FB37ED8" w14:textId="7AD6538C" w:rsidR="00242CEF" w:rsidRPr="00242CEF" w:rsidRDefault="00E773DC" w:rsidP="006A10BA">
      <w:pPr>
        <w:spacing w:line="260" w:lineRule="exact"/>
        <w:jc w:val="both"/>
        <w:rPr>
          <w:rFonts w:eastAsia="Times New Roman"/>
        </w:rPr>
      </w:pPr>
      <w:r w:rsidRPr="00472A2A">
        <w:t xml:space="preserve">È il </w:t>
      </w:r>
      <w:r w:rsidRPr="00472A2A">
        <w:rPr>
          <w:b/>
        </w:rPr>
        <w:t>progetto “</w:t>
      </w:r>
      <w:r w:rsidR="00472A2A" w:rsidRPr="00472A2A">
        <w:rPr>
          <w:b/>
          <w:i/>
        </w:rPr>
        <w:t>800 II</w:t>
      </w:r>
      <w:r w:rsidRPr="00472A2A">
        <w:rPr>
          <w:b/>
        </w:rPr>
        <w:t>”</w:t>
      </w:r>
      <w:r w:rsidRPr="00472A2A">
        <w:t xml:space="preserve"> ad aggiudicarsi la vittoria della sfida lanciata </w:t>
      </w:r>
      <w:r w:rsidRPr="00472A2A">
        <w:rPr>
          <w:b/>
        </w:rPr>
        <w:t>dall’Università degli Studi di Napoli Federico II</w:t>
      </w:r>
      <w:r w:rsidRPr="00472A2A">
        <w:t xml:space="preserve"> in occasione della settima edizione di </w:t>
      </w:r>
      <w:r w:rsidRPr="00472A2A">
        <w:rPr>
          <w:b/>
        </w:rPr>
        <w:t xml:space="preserve">The Big </w:t>
      </w:r>
      <w:proofErr w:type="spellStart"/>
      <w:r w:rsidRPr="00472A2A">
        <w:rPr>
          <w:b/>
        </w:rPr>
        <w:t>Hack</w:t>
      </w:r>
      <w:proofErr w:type="spellEnd"/>
      <w:r w:rsidRPr="00472A2A">
        <w:rPr>
          <w:b/>
        </w:rPr>
        <w:t xml:space="preserve"> 2023</w:t>
      </w:r>
      <w:r w:rsidR="00B83CDD" w:rsidRPr="00472A2A">
        <w:rPr>
          <w:b/>
        </w:rPr>
        <w:t xml:space="preserve"> </w:t>
      </w:r>
      <w:r w:rsidR="00B83CDD" w:rsidRPr="00472A2A">
        <w:t xml:space="preserve">alla </w:t>
      </w:r>
      <w:r w:rsidR="00B83CDD" w:rsidRPr="00472A2A">
        <w:rPr>
          <w:b/>
        </w:rPr>
        <w:t>Apple Developer Academy</w:t>
      </w:r>
      <w:r w:rsidR="00B83CDD" w:rsidRPr="00472A2A">
        <w:t xml:space="preserve"> di Napoli (1 e 2 luglio</w:t>
      </w:r>
      <w:r w:rsidR="00242CEF">
        <w:t>). Una sfida che ha coinvolto</w:t>
      </w:r>
      <w:r w:rsidR="00242CEF" w:rsidRPr="005A7235">
        <w:rPr>
          <w:rFonts w:eastAsia="Calibri"/>
        </w:rPr>
        <w:t xml:space="preserve"> sviluppatori, designer e innovatori di talento, per collaborare </w:t>
      </w:r>
      <w:r w:rsidR="00242CEF">
        <w:rPr>
          <w:rFonts w:eastAsia="Calibri"/>
        </w:rPr>
        <w:t xml:space="preserve">alla creazione </w:t>
      </w:r>
      <w:r w:rsidR="00242CEF" w:rsidRPr="00242CEF">
        <w:rPr>
          <w:rFonts w:eastAsia="Calibri"/>
        </w:rPr>
        <w:t xml:space="preserve">di un </w:t>
      </w:r>
      <w:proofErr w:type="spellStart"/>
      <w:r w:rsidR="00242CEF" w:rsidRPr="00242CEF">
        <w:rPr>
          <w:rFonts w:eastAsia="Calibri"/>
        </w:rPr>
        <w:t>app</w:t>
      </w:r>
      <w:proofErr w:type="spellEnd"/>
      <w:r w:rsidR="00242CEF" w:rsidRPr="00242CEF">
        <w:rPr>
          <w:rFonts w:eastAsia="Calibri"/>
        </w:rPr>
        <w:t xml:space="preserve"> che permetta ai visitatori di vivere un viaggio coinvolgente, interattivo e nuovo con l'arte, la storia e la cultura </w:t>
      </w:r>
      <w:r w:rsidR="00242CEF">
        <w:rPr>
          <w:rFonts w:eastAsia="Calibri"/>
        </w:rPr>
        <w:t xml:space="preserve">del patrimonio universitario in vista </w:t>
      </w:r>
      <w:r w:rsidR="00242CEF" w:rsidRPr="003D4828">
        <w:rPr>
          <w:rFonts w:eastAsia="Times New Roman"/>
          <w:lang w:val="it-IT"/>
        </w:rPr>
        <w:t>dell’800</w:t>
      </w:r>
      <w:r w:rsidR="00242CEF" w:rsidRPr="00A438A0">
        <w:rPr>
          <w:rFonts w:eastAsia="Times New Roman"/>
          <w:lang w:val="it-IT"/>
        </w:rPr>
        <w:t xml:space="preserve">° </w:t>
      </w:r>
      <w:r w:rsidR="00242CEF" w:rsidRPr="003D4828">
        <w:rPr>
          <w:rFonts w:eastAsia="Times New Roman"/>
          <w:lang w:val="it-IT"/>
        </w:rPr>
        <w:t>dell’Ateneo</w:t>
      </w:r>
      <w:r w:rsidR="00242CEF">
        <w:rPr>
          <w:rFonts w:eastAsia="Times New Roman"/>
          <w:lang w:val="it-IT"/>
        </w:rPr>
        <w:t xml:space="preserve"> nel 2024.</w:t>
      </w:r>
    </w:p>
    <w:p w14:paraId="5AD73DF9" w14:textId="5F4F4914" w:rsidR="00472A2A" w:rsidRPr="00242CEF" w:rsidRDefault="00472A2A" w:rsidP="006A10BA">
      <w:pPr>
        <w:spacing w:line="260" w:lineRule="exact"/>
        <w:jc w:val="both"/>
      </w:pPr>
    </w:p>
    <w:p w14:paraId="0DD33B7F" w14:textId="46952867" w:rsidR="00635680" w:rsidRDefault="00635680" w:rsidP="006A10BA">
      <w:pPr>
        <w:spacing w:line="260" w:lineRule="exact"/>
        <w:jc w:val="both"/>
        <w:rPr>
          <w:rFonts w:eastAsia="Times New Roman"/>
          <w:lang w:val="it-IT"/>
        </w:rPr>
      </w:pPr>
      <w:r w:rsidRPr="003D4828">
        <w:rPr>
          <w:rFonts w:eastAsia="Times New Roman"/>
          <w:lang w:val="it-IT"/>
        </w:rPr>
        <w:t xml:space="preserve">La </w:t>
      </w:r>
      <w:proofErr w:type="spellStart"/>
      <w:r w:rsidRPr="003D4828">
        <w:rPr>
          <w:rFonts w:eastAsia="Times New Roman"/>
          <w:lang w:val="it-IT"/>
        </w:rPr>
        <w:t>challenge</w:t>
      </w:r>
      <w:proofErr w:type="spellEnd"/>
      <w:r w:rsidRPr="003D4828">
        <w:rPr>
          <w:rFonts w:eastAsia="Times New Roman"/>
          <w:lang w:val="it-IT"/>
        </w:rPr>
        <w:t xml:space="preserve"> promossa </w:t>
      </w:r>
      <w:r w:rsidRPr="00A438A0">
        <w:rPr>
          <w:rFonts w:eastAsia="Times New Roman"/>
          <w:lang w:val="it-IT"/>
        </w:rPr>
        <w:t>dall</w:t>
      </w:r>
      <w:r w:rsidRPr="00A438A0">
        <w:rPr>
          <w:rFonts w:eastAsia="Times New Roman"/>
          <w:b/>
          <w:bCs/>
          <w:lang w:val="it-IT"/>
        </w:rPr>
        <w:t>'Università degli Studi di Napoli Federico II</w:t>
      </w:r>
      <w:r w:rsidRPr="003D4828">
        <w:rPr>
          <w:rFonts w:eastAsia="Times New Roman"/>
          <w:lang w:val="it-IT"/>
        </w:rPr>
        <w:t xml:space="preserve"> </w:t>
      </w:r>
      <w:r w:rsidRPr="00A438A0">
        <w:rPr>
          <w:rFonts w:eastAsia="Times New Roman"/>
          <w:lang w:val="it-IT"/>
        </w:rPr>
        <w:t>rientra nel progetto dedicato alla celebrazione</w:t>
      </w:r>
      <w:r w:rsidR="00D24A03">
        <w:rPr>
          <w:rFonts w:eastAsia="Times New Roman"/>
          <w:lang w:val="it-IT"/>
        </w:rPr>
        <w:t xml:space="preserve"> dell’anniversario</w:t>
      </w:r>
      <w:r w:rsidRPr="003D4828">
        <w:rPr>
          <w:rFonts w:eastAsia="Times New Roman"/>
          <w:lang w:val="it-IT"/>
        </w:rPr>
        <w:t>,</w:t>
      </w:r>
      <w:r w:rsidRPr="00A438A0">
        <w:rPr>
          <w:rFonts w:eastAsia="Times New Roman"/>
          <w:lang w:val="it-IT"/>
        </w:rPr>
        <w:t xml:space="preserve"> cofinanziato dalla Struttura di Missione Anniversari della Presidenza del Consiglio dei Ministri e realizzato dall’Università Federico </w:t>
      </w:r>
      <w:r w:rsidR="006C63D4">
        <w:rPr>
          <w:rFonts w:eastAsia="Times New Roman"/>
          <w:lang w:val="it-IT"/>
        </w:rPr>
        <w:t>II in collaborazione con il FAI Campania.</w:t>
      </w:r>
      <w:r w:rsidRPr="00A438A0">
        <w:rPr>
          <w:rFonts w:eastAsia="Times New Roman"/>
          <w:lang w:val="it-IT"/>
        </w:rPr>
        <w:t xml:space="preserve">  </w:t>
      </w:r>
      <w:proofErr w:type="spellStart"/>
      <w:r w:rsidRPr="003D4828">
        <w:rPr>
          <w:rFonts w:eastAsia="Times New Roman"/>
          <w:lang w:val="it-IT"/>
        </w:rPr>
        <w:t>S</w:t>
      </w:r>
      <w:r w:rsidRPr="00A438A0">
        <w:rPr>
          <w:rFonts w:eastAsia="Times New Roman"/>
          <w:lang w:val="it-IT"/>
        </w:rPr>
        <w:t>pec</w:t>
      </w:r>
      <w:r w:rsidRPr="003D4828">
        <w:rPr>
          <w:rFonts w:eastAsia="Times New Roman"/>
          <w:lang w:val="it-IT"/>
        </w:rPr>
        <w:t>ialist</w:t>
      </w:r>
      <w:proofErr w:type="spellEnd"/>
      <w:r w:rsidRPr="003D4828">
        <w:rPr>
          <w:rFonts w:eastAsia="Times New Roman"/>
          <w:lang w:val="it-IT"/>
        </w:rPr>
        <w:t xml:space="preserve"> del contest dell'Ateneo</w:t>
      </w:r>
      <w:r w:rsidRPr="00A438A0">
        <w:rPr>
          <w:rFonts w:eastAsia="Times New Roman"/>
          <w:lang w:val="it-IT"/>
        </w:rPr>
        <w:t xml:space="preserve"> sono state la dr.ssa </w:t>
      </w:r>
      <w:r w:rsidRPr="00A438A0">
        <w:rPr>
          <w:rFonts w:eastAsia="Times New Roman"/>
          <w:b/>
          <w:lang w:val="it-IT"/>
        </w:rPr>
        <w:t>Gabriella Amodio</w:t>
      </w:r>
      <w:r w:rsidRPr="00A438A0">
        <w:rPr>
          <w:rFonts w:eastAsia="Times New Roman"/>
          <w:lang w:val="it-IT"/>
        </w:rPr>
        <w:t xml:space="preserve">, esperta dello staff degli 800 anni e l’ing. </w:t>
      </w:r>
      <w:r w:rsidRPr="00A438A0">
        <w:rPr>
          <w:rFonts w:eastAsia="Times New Roman"/>
          <w:b/>
          <w:lang w:val="it-IT"/>
        </w:rPr>
        <w:t>Stefania Zinno</w:t>
      </w:r>
      <w:r w:rsidRPr="00A438A0">
        <w:rPr>
          <w:rFonts w:eastAsia="Times New Roman"/>
          <w:lang w:val="it-IT"/>
        </w:rPr>
        <w:t xml:space="preserve">, esperta di </w:t>
      </w:r>
      <w:proofErr w:type="spellStart"/>
      <w:r w:rsidRPr="00A438A0">
        <w:rPr>
          <w:rFonts w:eastAsia="Times New Roman"/>
          <w:lang w:val="it-IT"/>
        </w:rPr>
        <w:t>app</w:t>
      </w:r>
      <w:proofErr w:type="spellEnd"/>
      <w:r w:rsidRPr="00A438A0">
        <w:rPr>
          <w:rFonts w:eastAsia="Times New Roman"/>
          <w:lang w:val="it-IT"/>
        </w:rPr>
        <w:t xml:space="preserve"> e innovazione digitale. In giuria la prof.ssa </w:t>
      </w:r>
      <w:r w:rsidRPr="00A438A0">
        <w:rPr>
          <w:rFonts w:eastAsia="Times New Roman"/>
          <w:b/>
          <w:lang w:val="it-IT"/>
        </w:rPr>
        <w:t>Valentina Della Corte</w:t>
      </w:r>
      <w:r w:rsidRPr="00A438A0">
        <w:rPr>
          <w:rFonts w:eastAsia="Times New Roman"/>
          <w:lang w:val="it-IT"/>
        </w:rPr>
        <w:t xml:space="preserve">, delegata del Rettore per le Celebrazioni </w:t>
      </w:r>
      <w:proofErr w:type="spellStart"/>
      <w:r w:rsidRPr="00A438A0">
        <w:rPr>
          <w:rFonts w:eastAsia="Times New Roman"/>
          <w:lang w:val="it-IT"/>
        </w:rPr>
        <w:t>Unina</w:t>
      </w:r>
      <w:proofErr w:type="spellEnd"/>
      <w:r w:rsidRPr="00A438A0">
        <w:rPr>
          <w:rFonts w:eastAsia="Times New Roman"/>
          <w:lang w:val="it-IT"/>
        </w:rPr>
        <w:t xml:space="preserve"> 2024 e responsabile scientifico del progetto della Presidenza del Consiglio e l’architetto </w:t>
      </w:r>
      <w:r w:rsidRPr="00A438A0">
        <w:rPr>
          <w:rFonts w:eastAsia="Times New Roman"/>
          <w:b/>
          <w:lang w:val="it-IT"/>
        </w:rPr>
        <w:t xml:space="preserve">Francesca Romana </w:t>
      </w:r>
      <w:proofErr w:type="spellStart"/>
      <w:r w:rsidRPr="00A438A0">
        <w:rPr>
          <w:rFonts w:eastAsia="Times New Roman"/>
          <w:b/>
          <w:lang w:val="it-IT"/>
        </w:rPr>
        <w:t>Vasquez</w:t>
      </w:r>
      <w:proofErr w:type="spellEnd"/>
      <w:r w:rsidRPr="00A438A0">
        <w:rPr>
          <w:rFonts w:eastAsia="Times New Roman"/>
          <w:lang w:val="it-IT"/>
        </w:rPr>
        <w:t>, Vicepresidente FAI Campania.</w:t>
      </w:r>
    </w:p>
    <w:p w14:paraId="4AE66867" w14:textId="77777777" w:rsidR="00472A2A" w:rsidRPr="00472A2A" w:rsidRDefault="00472A2A" w:rsidP="006A10BA">
      <w:pPr>
        <w:spacing w:line="260" w:lineRule="exact"/>
        <w:jc w:val="both"/>
        <w:rPr>
          <w:rFonts w:eastAsia="Times New Roman"/>
          <w:color w:val="000000"/>
          <w:lang w:val="it-IT"/>
        </w:rPr>
      </w:pPr>
    </w:p>
    <w:p w14:paraId="0AFCBAC9" w14:textId="6013816E" w:rsidR="001B6ED5" w:rsidRPr="003D4828" w:rsidRDefault="001B6ED5" w:rsidP="006A10BA">
      <w:pPr>
        <w:spacing w:line="260" w:lineRule="exact"/>
        <w:jc w:val="both"/>
        <w:rPr>
          <w:rFonts w:eastAsia="Times New Roman"/>
        </w:rPr>
      </w:pPr>
      <w:r w:rsidRPr="003D4828">
        <w:rPr>
          <w:rFonts w:eastAsia="Times New Roman"/>
        </w:rPr>
        <w:t>“</w:t>
      </w:r>
      <w:r w:rsidRPr="00635680">
        <w:rPr>
          <w:rFonts w:eastAsia="Times New Roman"/>
          <w:i/>
        </w:rPr>
        <w:t>Siamo felici che a vincere la sfida dedicata alla celebrazione nel 2024 del 800° anniversario del nostro Ateneo si</w:t>
      </w:r>
      <w:r w:rsidR="00635680">
        <w:rPr>
          <w:rFonts w:eastAsia="Times New Roman"/>
          <w:i/>
        </w:rPr>
        <w:t>a stato il progetto ‘800 II</w:t>
      </w:r>
      <w:r w:rsidRPr="00635680">
        <w:rPr>
          <w:rFonts w:eastAsia="Times New Roman"/>
          <w:i/>
        </w:rPr>
        <w:t xml:space="preserve">’ </w:t>
      </w:r>
      <w:r w:rsidRPr="003D4828">
        <w:rPr>
          <w:rFonts w:eastAsia="Times New Roman"/>
        </w:rPr>
        <w:t xml:space="preserve">– spiega la professoressa </w:t>
      </w:r>
      <w:r w:rsidRPr="003D4828">
        <w:rPr>
          <w:rFonts w:eastAsia="Times New Roman"/>
          <w:b/>
        </w:rPr>
        <w:t>Valentina Della Corte</w:t>
      </w:r>
      <w:r w:rsidRPr="003D4828">
        <w:rPr>
          <w:rFonts w:eastAsia="Times New Roman"/>
        </w:rPr>
        <w:t>,</w:t>
      </w:r>
      <w:r w:rsidRPr="003D4828">
        <w:rPr>
          <w:rFonts w:eastAsia="Times New Roman"/>
          <w:b/>
        </w:rPr>
        <w:t xml:space="preserve"> responsabile del coordinamento delle attività </w:t>
      </w:r>
      <w:proofErr w:type="spellStart"/>
      <w:r w:rsidRPr="003D4828">
        <w:rPr>
          <w:rFonts w:eastAsia="Times New Roman"/>
          <w:b/>
        </w:rPr>
        <w:t>Unina</w:t>
      </w:r>
      <w:proofErr w:type="spellEnd"/>
      <w:r w:rsidRPr="003D4828">
        <w:rPr>
          <w:rFonts w:eastAsia="Times New Roman"/>
          <w:b/>
        </w:rPr>
        <w:t xml:space="preserve"> 2024</w:t>
      </w:r>
      <w:r w:rsidRPr="003D4828">
        <w:rPr>
          <w:rFonts w:eastAsia="Times New Roman"/>
        </w:rPr>
        <w:t xml:space="preserve"> – </w:t>
      </w:r>
      <w:r w:rsidRPr="00635680">
        <w:rPr>
          <w:rFonts w:eastAsia="Times New Roman"/>
          <w:i/>
        </w:rPr>
        <w:t>Un lavoro che interpreta perfettamente le caratteristiche che desideriamo per sviluppare un percorso progressivo di innovazione socio-culturale che valorizzi, promuova, coinvolga e renda sempre più fruibile il patrimonio storico, monumentale e culturale della Federico II che custodiamo. La creazione e diffusione della cultura incontra oggi nuovi sentieri, strumenti e metodologie, aprendosi in modo mirato a diverse tipologie di interlocutori. L’impiego delle nuove tecnologie, dei linguaggi contemporanei e delle piattaforme digitali, attraverso lo sviluppo di idee creative e innovative, ci aiuterà a realizzare sempre di più un sistema turistico attrattivo e sostenibile per tutti</w:t>
      </w:r>
      <w:r w:rsidRPr="003D4828">
        <w:rPr>
          <w:rFonts w:eastAsia="Times New Roman"/>
        </w:rPr>
        <w:t>”.</w:t>
      </w:r>
    </w:p>
    <w:p w14:paraId="637141F8" w14:textId="3177B734" w:rsidR="001B6ED5" w:rsidRDefault="001B6ED5" w:rsidP="006A10BA">
      <w:pPr>
        <w:spacing w:line="260" w:lineRule="exact"/>
        <w:jc w:val="both"/>
      </w:pPr>
    </w:p>
    <w:p w14:paraId="3F8B0F1D" w14:textId="77777777" w:rsidR="006A10BA" w:rsidRPr="00472A2A" w:rsidRDefault="006A10BA" w:rsidP="006A10BA">
      <w:pPr>
        <w:spacing w:line="260" w:lineRule="exact"/>
        <w:jc w:val="both"/>
      </w:pPr>
      <w:r>
        <w:rPr>
          <w:rFonts w:eastAsia="Times New Roman"/>
          <w:color w:val="000000"/>
          <w:lang w:val="it-IT"/>
        </w:rPr>
        <w:t xml:space="preserve">The Big </w:t>
      </w:r>
      <w:proofErr w:type="spellStart"/>
      <w:r>
        <w:rPr>
          <w:rFonts w:eastAsia="Times New Roman"/>
          <w:color w:val="000000"/>
          <w:lang w:val="it-IT"/>
        </w:rPr>
        <w:t>Hack</w:t>
      </w:r>
      <w:proofErr w:type="spellEnd"/>
      <w:r>
        <w:rPr>
          <w:rFonts w:eastAsia="Times New Roman"/>
          <w:color w:val="000000"/>
          <w:lang w:val="it-IT"/>
        </w:rPr>
        <w:t xml:space="preserve"> è una</w:t>
      </w:r>
      <w:r w:rsidRPr="00472A2A">
        <w:t xml:space="preserve"> maratona di due giorni di programmazione, </w:t>
      </w:r>
      <w:r w:rsidRPr="00472A2A">
        <w:rPr>
          <w:rFonts w:eastAsia="Times New Roman"/>
          <w:lang w:val="it-IT"/>
        </w:rPr>
        <w:t xml:space="preserve">promossa dalla </w:t>
      </w:r>
      <w:r w:rsidRPr="00472A2A">
        <w:rPr>
          <w:rFonts w:eastAsia="Times New Roman"/>
          <w:b/>
          <w:bCs/>
          <w:lang w:val="it-IT"/>
        </w:rPr>
        <w:t xml:space="preserve">Regione Campania </w:t>
      </w:r>
      <w:r>
        <w:rPr>
          <w:rFonts w:eastAsia="Times New Roman"/>
          <w:color w:val="000000"/>
          <w:lang w:val="it-IT"/>
        </w:rPr>
        <w:t xml:space="preserve">e </w:t>
      </w:r>
      <w:r w:rsidRPr="00472A2A">
        <w:rPr>
          <w:rFonts w:eastAsia="Times New Roman"/>
          <w:color w:val="000000"/>
          <w:lang w:val="it-IT"/>
        </w:rPr>
        <w:t>organizzata</w:t>
      </w:r>
      <w:r w:rsidRPr="00E773DC">
        <w:rPr>
          <w:rFonts w:eastAsia="Times New Roman"/>
          <w:color w:val="000000"/>
          <w:lang w:val="it-IT"/>
        </w:rPr>
        <w:t xml:space="preserve"> dalla </w:t>
      </w:r>
      <w:r w:rsidRPr="00E773DC">
        <w:rPr>
          <w:rFonts w:eastAsia="Times New Roman"/>
          <w:b/>
          <w:bCs/>
          <w:color w:val="000000"/>
          <w:lang w:val="it-IT"/>
        </w:rPr>
        <w:t>Camera di Commercio di Roma</w:t>
      </w:r>
      <w:r w:rsidRPr="00E773DC">
        <w:rPr>
          <w:rFonts w:eastAsia="Times New Roman"/>
          <w:color w:val="000000"/>
          <w:lang w:val="it-IT"/>
        </w:rPr>
        <w:t xml:space="preserve"> attraverso “Maker </w:t>
      </w:r>
      <w:proofErr w:type="spellStart"/>
      <w:r w:rsidRPr="00E773DC">
        <w:rPr>
          <w:rFonts w:eastAsia="Times New Roman"/>
          <w:color w:val="000000"/>
          <w:lang w:val="it-IT"/>
        </w:rPr>
        <w:t>Faire</w:t>
      </w:r>
      <w:proofErr w:type="spellEnd"/>
      <w:r w:rsidRPr="00E773DC">
        <w:rPr>
          <w:rFonts w:eastAsia="Times New Roman"/>
          <w:color w:val="000000"/>
          <w:lang w:val="it-IT"/>
        </w:rPr>
        <w:t xml:space="preserve"> Rome - The </w:t>
      </w:r>
      <w:proofErr w:type="spellStart"/>
      <w:r w:rsidRPr="00E773DC">
        <w:rPr>
          <w:rFonts w:eastAsia="Times New Roman"/>
          <w:color w:val="000000"/>
          <w:lang w:val="it-IT"/>
        </w:rPr>
        <w:t>European</w:t>
      </w:r>
      <w:proofErr w:type="spellEnd"/>
      <w:r w:rsidRPr="00E773DC">
        <w:rPr>
          <w:rFonts w:eastAsia="Times New Roman"/>
          <w:color w:val="000000"/>
          <w:lang w:val="it-IT"/>
        </w:rPr>
        <w:t xml:space="preserve"> Edition” con </w:t>
      </w:r>
      <w:r w:rsidRPr="00E773DC">
        <w:rPr>
          <w:rFonts w:eastAsia="Times New Roman"/>
          <w:b/>
          <w:bCs/>
          <w:color w:val="000000"/>
          <w:lang w:val="it-IT"/>
        </w:rPr>
        <w:t xml:space="preserve">Sviluppo </w:t>
      </w:r>
      <w:r w:rsidRPr="00472A2A">
        <w:rPr>
          <w:rFonts w:eastAsia="Times New Roman"/>
          <w:b/>
          <w:bCs/>
          <w:color w:val="000000"/>
          <w:lang w:val="it-IT"/>
        </w:rPr>
        <w:t>Campania</w:t>
      </w:r>
      <w:r w:rsidRPr="00472A2A">
        <w:rPr>
          <w:rFonts w:eastAsia="Times New Roman"/>
          <w:color w:val="000000"/>
          <w:lang w:val="it-IT"/>
        </w:rPr>
        <w:t xml:space="preserve"> in</w:t>
      </w:r>
      <w:r w:rsidRPr="00E773DC">
        <w:rPr>
          <w:rFonts w:eastAsia="Times New Roman"/>
          <w:color w:val="000000"/>
          <w:lang w:val="it-IT"/>
        </w:rPr>
        <w:t xml:space="preserve"> collaborazione con la </w:t>
      </w:r>
      <w:r w:rsidRPr="00E773DC">
        <w:rPr>
          <w:rFonts w:eastAsia="Times New Roman"/>
          <w:b/>
          <w:bCs/>
          <w:color w:val="000000"/>
          <w:lang w:val="it-IT"/>
        </w:rPr>
        <w:t>Apple Developer Academy</w:t>
      </w:r>
      <w:r w:rsidRPr="00E773DC">
        <w:rPr>
          <w:rFonts w:eastAsia="Times New Roman"/>
          <w:color w:val="000000"/>
          <w:lang w:val="it-IT"/>
        </w:rPr>
        <w:t xml:space="preserve"> dell’</w:t>
      </w:r>
      <w:r w:rsidRPr="00E773DC">
        <w:rPr>
          <w:rFonts w:eastAsia="Times New Roman"/>
          <w:b/>
          <w:bCs/>
          <w:color w:val="000000"/>
          <w:lang w:val="it-IT"/>
        </w:rPr>
        <w:t xml:space="preserve">Università degli Studi di Napoli </w:t>
      </w:r>
      <w:r w:rsidRPr="00E773DC">
        <w:rPr>
          <w:rFonts w:eastAsia="Times New Roman"/>
          <w:color w:val="000000"/>
          <w:lang w:val="it-IT"/>
        </w:rPr>
        <w:t>“</w:t>
      </w:r>
      <w:r w:rsidRPr="00E773DC">
        <w:rPr>
          <w:rFonts w:eastAsia="Times New Roman"/>
          <w:b/>
          <w:bCs/>
          <w:color w:val="000000"/>
          <w:lang w:val="it-IT"/>
        </w:rPr>
        <w:t>Federico II</w:t>
      </w:r>
      <w:r>
        <w:rPr>
          <w:rFonts w:eastAsia="Times New Roman"/>
          <w:color w:val="000000"/>
          <w:lang w:val="it-IT"/>
        </w:rPr>
        <w:t>”,</w:t>
      </w:r>
      <w:r w:rsidRPr="00472A2A">
        <w:t xml:space="preserve">per rispondere a </w:t>
      </w:r>
      <w:r w:rsidRPr="00472A2A">
        <w:rPr>
          <w:b/>
          <w:bCs/>
        </w:rPr>
        <w:t>8 sfide lanciate</w:t>
      </w:r>
      <w:r w:rsidRPr="00472A2A">
        <w:t xml:space="preserve"> da altrettante </w:t>
      </w:r>
      <w:r w:rsidRPr="00472A2A">
        <w:rPr>
          <w:b/>
          <w:bCs/>
        </w:rPr>
        <w:t>Istituzioni pubbliche ed aziende private</w:t>
      </w:r>
      <w:r>
        <w:rPr>
          <w:b/>
          <w:bCs/>
        </w:rPr>
        <w:t>:</w:t>
      </w:r>
      <w:r>
        <w:t xml:space="preserve"> </w:t>
      </w:r>
      <w:r w:rsidRPr="00376ACC">
        <w:t xml:space="preserve">ragazzi e ragazze, sviluppatori e sviluppatrici, hacker, maker, esperti di </w:t>
      </w:r>
      <w:proofErr w:type="spellStart"/>
      <w:r w:rsidRPr="00376ACC">
        <w:t>IoT</w:t>
      </w:r>
      <w:proofErr w:type="spellEnd"/>
      <w:r w:rsidRPr="00376ACC">
        <w:t xml:space="preserve"> e appassionati di tecnologia</w:t>
      </w:r>
      <w:r w:rsidRPr="00472A2A">
        <w:t xml:space="preserve"> si sono riuniti in team e hanno condiviso le conoscenze e liberato la propria creatività per sviluppare applicazioni innovative. </w:t>
      </w:r>
    </w:p>
    <w:p w14:paraId="5B81AB8D" w14:textId="03F3A32E" w:rsidR="00635680" w:rsidRPr="00472A2A" w:rsidRDefault="00D24A03" w:rsidP="006A10BA">
      <w:pPr>
        <w:spacing w:line="260" w:lineRule="exact"/>
        <w:jc w:val="both"/>
      </w:pPr>
      <w:r>
        <w:t>Il progetto “</w:t>
      </w:r>
      <w:r w:rsidRPr="00B83CDD">
        <w:t>800 II</w:t>
      </w:r>
      <w:r>
        <w:t xml:space="preserve">” </w:t>
      </w:r>
      <w:r w:rsidRPr="00472A2A">
        <w:t>vincitore</w:t>
      </w:r>
      <w:r>
        <w:t xml:space="preserve"> della </w:t>
      </w:r>
      <w:proofErr w:type="spellStart"/>
      <w:r>
        <w:t>challenge</w:t>
      </w:r>
      <w:proofErr w:type="spellEnd"/>
      <w:r>
        <w:t xml:space="preserve"> lanciata dalla Federico II, è stato realizzato dal team di</w:t>
      </w:r>
      <w:r w:rsidRPr="00E773DC">
        <w:t xml:space="preserve"> </w:t>
      </w:r>
      <w:r w:rsidRPr="003D4828">
        <w:rPr>
          <w:rFonts w:eastAsia="Times New Roman"/>
          <w:b/>
        </w:rPr>
        <w:t>Chiara Tancredi, Luca Marino e Laura Mancuso</w:t>
      </w:r>
      <w:r>
        <w:t xml:space="preserve">, a cui è </w:t>
      </w:r>
      <w:r w:rsidR="00635680" w:rsidRPr="00472A2A">
        <w:t xml:space="preserve">stato assegnato un premio </w:t>
      </w:r>
      <w:r w:rsidR="00635680" w:rsidRPr="00472A2A">
        <w:lastRenderedPageBreak/>
        <w:t xml:space="preserve">complessivo in denaro di </w:t>
      </w:r>
      <w:r w:rsidR="00635680" w:rsidRPr="00635680">
        <w:rPr>
          <w:b/>
        </w:rPr>
        <w:t>€ 2.500,00</w:t>
      </w:r>
      <w:r w:rsidR="00635680" w:rsidRPr="00472A2A">
        <w:t xml:space="preserve"> messo a disposizione dall’ Università degli Studi di Napoli Federico II, che ne valuterà adesso anche la sua fattibilità e concreta realizzazione.</w:t>
      </w:r>
    </w:p>
    <w:p w14:paraId="39BC6724" w14:textId="2A89DADF" w:rsidR="00B83CDD" w:rsidRPr="00D24A03" w:rsidRDefault="00D24A03" w:rsidP="006A10BA">
      <w:pPr>
        <w:tabs>
          <w:tab w:val="left" w:pos="4200"/>
        </w:tabs>
        <w:spacing w:line="260" w:lineRule="exact"/>
        <w:jc w:val="both"/>
        <w:rPr>
          <w:rFonts w:eastAsia="Calibri"/>
        </w:rPr>
      </w:pPr>
      <w:r>
        <w:t>L’</w:t>
      </w:r>
      <w:r w:rsidR="00721A6C">
        <w:t xml:space="preserve">idea </w:t>
      </w:r>
      <w:r>
        <w:t xml:space="preserve">è quella </w:t>
      </w:r>
      <w:r w:rsidR="00721A6C">
        <w:t xml:space="preserve">di </w:t>
      </w:r>
      <w:r w:rsidR="00B83CDD" w:rsidRPr="00B83CDD">
        <w:t xml:space="preserve">un </w:t>
      </w:r>
      <w:proofErr w:type="spellStart"/>
      <w:r w:rsidR="00B83CDD" w:rsidRPr="00B83CDD">
        <w:t>app</w:t>
      </w:r>
      <w:proofErr w:type="spellEnd"/>
      <w:r w:rsidR="00B83CDD" w:rsidRPr="00B83CDD">
        <w:t xml:space="preserve"> che </w:t>
      </w:r>
      <w:r w:rsidR="00843860">
        <w:t>sviluppi</w:t>
      </w:r>
      <w:r w:rsidR="00B83CDD" w:rsidRPr="00B83CDD">
        <w:t xml:space="preserve"> esperienze culturali dalla durata di 800 secondi legate ai luoghi e alla cultura accademica della Federico II. </w:t>
      </w:r>
      <w:r w:rsidR="00A955B0">
        <w:t>Ripercorrendo</w:t>
      </w:r>
      <w:r w:rsidR="00B83CDD" w:rsidRPr="00B83CDD">
        <w:t xml:space="preserve"> i passi di chi ha studiato e ha vissuto </w:t>
      </w:r>
      <w:r w:rsidR="00A955B0">
        <w:t>l’Università</w:t>
      </w:r>
      <w:r w:rsidR="00A21D41">
        <w:t xml:space="preserve"> fin dalla sua fondazione</w:t>
      </w:r>
      <w:r w:rsidR="00B83CDD" w:rsidRPr="00B83CDD">
        <w:t xml:space="preserve"> </w:t>
      </w:r>
      <w:r w:rsidR="00A955B0">
        <w:t xml:space="preserve">si </w:t>
      </w:r>
      <w:r w:rsidR="00472A2A">
        <w:t>po</w:t>
      </w:r>
      <w:r w:rsidR="00843860">
        <w:t>tranno</w:t>
      </w:r>
      <w:r w:rsidR="00472A2A">
        <w:t xml:space="preserve"> scegliere </w:t>
      </w:r>
      <w:r w:rsidR="00A955B0">
        <w:t xml:space="preserve">percorsi personalizzati </w:t>
      </w:r>
      <w:r w:rsidR="00472A2A">
        <w:t>e</w:t>
      </w:r>
      <w:r w:rsidR="00B83CDD" w:rsidRPr="00B83CDD">
        <w:t xml:space="preserve"> scoprire il patrimonio culturale attraverso </w:t>
      </w:r>
      <w:r w:rsidR="00472A2A">
        <w:t xml:space="preserve">la storia e l’esperienza di </w:t>
      </w:r>
      <w:r w:rsidR="00B83CDD" w:rsidRPr="00B83CDD">
        <w:t>medici, spez</w:t>
      </w:r>
      <w:r w:rsidR="00A955B0">
        <w:t xml:space="preserve">iali, ingegneri nautici, magistrati, </w:t>
      </w:r>
      <w:r w:rsidR="00472A2A">
        <w:t>agron</w:t>
      </w:r>
      <w:r w:rsidR="00843860">
        <w:t>omi e altri personaggi della cor</w:t>
      </w:r>
      <w:r w:rsidR="00472A2A">
        <w:t xml:space="preserve">te di Federico II. </w:t>
      </w:r>
      <w:r w:rsidR="00B83CDD" w:rsidRPr="00B83CDD">
        <w:t xml:space="preserve">Un tuffo in un passato lungo 800 anni di storia sfruttando tecnologie avanzate che rendano l’esperienza </w:t>
      </w:r>
      <w:proofErr w:type="spellStart"/>
      <w:r w:rsidR="00B83CDD" w:rsidRPr="00B83CDD">
        <w:t>i</w:t>
      </w:r>
      <w:r w:rsidR="00A21D41">
        <w:t>mmersiva</w:t>
      </w:r>
      <w:proofErr w:type="spellEnd"/>
      <w:r w:rsidR="00A21D41">
        <w:t xml:space="preserve"> e centrata sull'utente.</w:t>
      </w:r>
      <w:r w:rsidR="00B83CDD" w:rsidRPr="00B83CDD">
        <w:t xml:space="preserve"> Attraverso la realtà aumentata e l'audio binaurale, </w:t>
      </w:r>
      <w:r w:rsidR="00843860">
        <w:t>con la possibilità di</w:t>
      </w:r>
      <w:r w:rsidR="00B83CDD" w:rsidRPr="00B83CDD">
        <w:t xml:space="preserve"> esplorare i luoghi del sapere di Federico </w:t>
      </w:r>
      <w:r w:rsidR="006A10BA">
        <w:t>in</w:t>
      </w:r>
      <w:r w:rsidR="00B83CDD" w:rsidRPr="00B83CDD">
        <w:t xml:space="preserve"> una nuova prospettiva.</w:t>
      </w:r>
    </w:p>
    <w:p w14:paraId="4C41B4B1" w14:textId="206568B3" w:rsidR="004E1636" w:rsidRDefault="004E1636" w:rsidP="006A10BA">
      <w:pPr>
        <w:spacing w:line="260" w:lineRule="exact"/>
        <w:jc w:val="both"/>
      </w:pPr>
    </w:p>
    <w:p w14:paraId="3F447451" w14:textId="6BBB32C5" w:rsidR="001B6ED5" w:rsidRDefault="001B6ED5" w:rsidP="006A10BA">
      <w:pPr>
        <w:pStyle w:val="Default"/>
        <w:spacing w:line="260" w:lineRule="exact"/>
        <w:jc w:val="both"/>
        <w:rPr>
          <w:sz w:val="22"/>
          <w:szCs w:val="22"/>
        </w:rPr>
      </w:pPr>
      <w:r w:rsidRPr="00696C0F">
        <w:rPr>
          <w:sz w:val="22"/>
          <w:szCs w:val="22"/>
        </w:rPr>
        <w:t>Tra i progetti che si sono</w:t>
      </w:r>
      <w:r w:rsidR="00843860">
        <w:rPr>
          <w:sz w:val="22"/>
          <w:szCs w:val="22"/>
        </w:rPr>
        <w:t xml:space="preserve"> </w:t>
      </w:r>
      <w:r w:rsidR="00D24A03">
        <w:rPr>
          <w:sz w:val="22"/>
          <w:szCs w:val="22"/>
        </w:rPr>
        <w:t>distinti</w:t>
      </w:r>
      <w:r w:rsidR="00843860">
        <w:rPr>
          <w:sz w:val="22"/>
          <w:szCs w:val="22"/>
        </w:rPr>
        <w:t xml:space="preserve"> nella </w:t>
      </w:r>
      <w:proofErr w:type="spellStart"/>
      <w:r w:rsidR="00843860">
        <w:rPr>
          <w:sz w:val="22"/>
          <w:szCs w:val="22"/>
        </w:rPr>
        <w:t>challe</w:t>
      </w:r>
      <w:r w:rsidRPr="00696C0F">
        <w:rPr>
          <w:sz w:val="22"/>
          <w:szCs w:val="22"/>
        </w:rPr>
        <w:t>nge</w:t>
      </w:r>
      <w:proofErr w:type="spellEnd"/>
      <w:r w:rsidRPr="00696C0F">
        <w:rPr>
          <w:sz w:val="22"/>
          <w:szCs w:val="22"/>
        </w:rPr>
        <w:t xml:space="preserve"> lanciata dall’Ateneo federiciano oltre a quello vincitore, </w:t>
      </w:r>
      <w:r>
        <w:rPr>
          <w:sz w:val="22"/>
          <w:szCs w:val="22"/>
        </w:rPr>
        <w:t>il lavoro del</w:t>
      </w:r>
      <w:r w:rsidRPr="00696C0F">
        <w:rPr>
          <w:sz w:val="22"/>
          <w:szCs w:val="22"/>
        </w:rPr>
        <w:t xml:space="preserve"> team di </w:t>
      </w:r>
      <w:r w:rsidRPr="001B6ED5">
        <w:rPr>
          <w:b/>
          <w:sz w:val="22"/>
          <w:szCs w:val="22"/>
        </w:rPr>
        <w:t xml:space="preserve">Francesco De Simone, Elena Liberatore, Vladimiro Andrea Barrella, Maria Vittoria Agosti e Annalisa </w:t>
      </w:r>
      <w:proofErr w:type="spellStart"/>
      <w:r w:rsidRPr="001B6ED5">
        <w:rPr>
          <w:b/>
          <w:sz w:val="22"/>
          <w:szCs w:val="22"/>
        </w:rPr>
        <w:t>Improta</w:t>
      </w:r>
      <w:proofErr w:type="spellEnd"/>
      <w:r w:rsidR="00242CEF">
        <w:rPr>
          <w:sz w:val="22"/>
          <w:szCs w:val="22"/>
        </w:rPr>
        <w:t xml:space="preserve"> che ha</w:t>
      </w:r>
      <w:r w:rsidRPr="00696C0F">
        <w:rPr>
          <w:sz w:val="22"/>
          <w:szCs w:val="22"/>
        </w:rPr>
        <w:t xml:space="preserve"> presentato</w:t>
      </w:r>
      <w:r>
        <w:rPr>
          <w:sz w:val="22"/>
          <w:szCs w:val="22"/>
        </w:rPr>
        <w:t xml:space="preserve"> </w:t>
      </w:r>
      <w:r w:rsidRPr="00696C0F">
        <w:rPr>
          <w:sz w:val="22"/>
          <w:szCs w:val="22"/>
        </w:rPr>
        <w:t xml:space="preserve">l’idea di un </w:t>
      </w:r>
      <w:proofErr w:type="spellStart"/>
      <w:r w:rsidRPr="00696C0F">
        <w:rPr>
          <w:sz w:val="22"/>
          <w:szCs w:val="22"/>
        </w:rPr>
        <w:t>app</w:t>
      </w:r>
      <w:proofErr w:type="spellEnd"/>
      <w:r w:rsidRPr="00696C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dal titolo </w:t>
      </w:r>
      <w:r w:rsidRPr="001B6ED5">
        <w:rPr>
          <w:b/>
          <w:sz w:val="22"/>
          <w:szCs w:val="22"/>
        </w:rPr>
        <w:t>“Pio pio”</w:t>
      </w:r>
      <w:r>
        <w:rPr>
          <w:sz w:val="22"/>
          <w:szCs w:val="22"/>
        </w:rPr>
        <w:t xml:space="preserve"> </w:t>
      </w:r>
      <w:r w:rsidR="00242CEF">
        <w:rPr>
          <w:sz w:val="22"/>
          <w:szCs w:val="22"/>
        </w:rPr>
        <w:t>per</w:t>
      </w:r>
      <w:r w:rsidRPr="00696C0F">
        <w:rPr>
          <w:sz w:val="22"/>
          <w:szCs w:val="22"/>
        </w:rPr>
        <w:t xml:space="preserve"> esplorare il vasto patrimonio culturale della Federico II in modo innovativo e coinvolgente tramite la realtà aumentata</w:t>
      </w:r>
      <w:r w:rsidR="00242CEF">
        <w:rPr>
          <w:sz w:val="22"/>
          <w:szCs w:val="22"/>
        </w:rPr>
        <w:t xml:space="preserve">: </w:t>
      </w:r>
      <w:r w:rsidRPr="00696C0F">
        <w:rPr>
          <w:sz w:val="22"/>
          <w:szCs w:val="22"/>
        </w:rPr>
        <w:t xml:space="preserve">le opere prendono vita per raccontare </w:t>
      </w:r>
      <w:r w:rsidR="00242CEF">
        <w:rPr>
          <w:sz w:val="22"/>
          <w:szCs w:val="22"/>
        </w:rPr>
        <w:t>la loro</w:t>
      </w:r>
      <w:r>
        <w:rPr>
          <w:sz w:val="22"/>
          <w:szCs w:val="22"/>
        </w:rPr>
        <w:t xml:space="preserve"> storia</w:t>
      </w:r>
      <w:r w:rsidRPr="00696C0F">
        <w:rPr>
          <w:sz w:val="22"/>
          <w:szCs w:val="22"/>
        </w:rPr>
        <w:t xml:space="preserve"> proponendo</w:t>
      </w:r>
      <w:r>
        <w:rPr>
          <w:sz w:val="22"/>
          <w:szCs w:val="22"/>
        </w:rPr>
        <w:t>,</w:t>
      </w:r>
      <w:r w:rsidRPr="00696C0F">
        <w:rPr>
          <w:sz w:val="22"/>
          <w:szCs w:val="22"/>
        </w:rPr>
        <w:t xml:space="preserve"> inoltre, sfide per ottenere riconoscimenti e premi. </w:t>
      </w:r>
    </w:p>
    <w:p w14:paraId="402F113B" w14:textId="20130A5C" w:rsidR="001B6ED5" w:rsidRDefault="001B6ED5" w:rsidP="006A10BA">
      <w:pPr>
        <w:spacing w:line="260" w:lineRule="exact"/>
        <w:jc w:val="both"/>
      </w:pPr>
      <w:r w:rsidRPr="005A7235">
        <w:rPr>
          <w:b/>
        </w:rPr>
        <w:t xml:space="preserve">Clelia </w:t>
      </w:r>
      <w:proofErr w:type="spellStart"/>
      <w:r w:rsidRPr="005A7235">
        <w:rPr>
          <w:b/>
        </w:rPr>
        <w:t>Iovine</w:t>
      </w:r>
      <w:proofErr w:type="spellEnd"/>
      <w:r w:rsidRPr="00B77E8F">
        <w:t xml:space="preserve"> e </w:t>
      </w:r>
      <w:r w:rsidRPr="005A7235">
        <w:rPr>
          <w:b/>
        </w:rPr>
        <w:t>Nicolas Mariniello</w:t>
      </w:r>
      <w:r>
        <w:t xml:space="preserve"> ha</w:t>
      </w:r>
      <w:r w:rsidR="005A7235">
        <w:t>nno, invece,</w:t>
      </w:r>
      <w:r>
        <w:t xml:space="preserve"> proposto “</w:t>
      </w:r>
      <w:proofErr w:type="spellStart"/>
      <w:r w:rsidRPr="001B6ED5">
        <w:rPr>
          <w:b/>
        </w:rPr>
        <w:t>FedeCult</w:t>
      </w:r>
      <w:proofErr w:type="spellEnd"/>
      <w:r>
        <w:t>” l’</w:t>
      </w:r>
      <w:proofErr w:type="spellStart"/>
      <w:r w:rsidRPr="00500A1B">
        <w:t>app</w:t>
      </w:r>
      <w:proofErr w:type="spellEnd"/>
      <w:r w:rsidRPr="00500A1B">
        <w:t xml:space="preserve"> che </w:t>
      </w:r>
      <w:r>
        <w:t xml:space="preserve">mira a svelare segreti, storie e curiosità sui </w:t>
      </w:r>
      <w:r w:rsidRPr="00500A1B">
        <w:t xml:space="preserve">siti culturali dell'Università </w:t>
      </w:r>
      <w:r>
        <w:t xml:space="preserve">attraverso dei </w:t>
      </w:r>
      <w:r w:rsidRPr="00500A1B">
        <w:t>trasmettitori wireless che comunicano all'</w:t>
      </w:r>
      <w:proofErr w:type="spellStart"/>
      <w:r w:rsidRPr="00500A1B">
        <w:t>app</w:t>
      </w:r>
      <w:proofErr w:type="spellEnd"/>
      <w:r w:rsidRPr="00500A1B">
        <w:t xml:space="preserve"> la posizione</w:t>
      </w:r>
      <w:r>
        <w:t xml:space="preserve"> del visitatore, permettendo di fornire informazioni dettagliate. Una proposta che include anche </w:t>
      </w:r>
      <w:r w:rsidRPr="00500A1B">
        <w:t>l'accessibilità a tutte le persone, inclusi i soggetti con disabilità, offrendo funzionalità di supporto come testi espandibili, narrazioni audio e segnalazioni di ostacoli alla mobilità.</w:t>
      </w:r>
    </w:p>
    <w:p w14:paraId="6D6E65CE" w14:textId="77777777" w:rsidR="001B6ED5" w:rsidRPr="003D4828" w:rsidRDefault="001B6ED5" w:rsidP="006A10BA">
      <w:pPr>
        <w:spacing w:line="260" w:lineRule="exact"/>
        <w:jc w:val="both"/>
      </w:pPr>
    </w:p>
    <w:p w14:paraId="00000006" w14:textId="115DD9E8" w:rsidR="007D2DF5" w:rsidRPr="003D4828" w:rsidRDefault="00324106" w:rsidP="006A10BA">
      <w:pPr>
        <w:spacing w:line="260" w:lineRule="exact"/>
        <w:jc w:val="both"/>
        <w:rPr>
          <w:rFonts w:eastAsia="Calibri"/>
        </w:rPr>
      </w:pPr>
      <w:r w:rsidRPr="003D4828">
        <w:rPr>
          <w:rFonts w:eastAsia="Calibri"/>
        </w:rPr>
        <w:t>In vista della celebraz</w:t>
      </w:r>
      <w:r w:rsidR="006A10BA">
        <w:rPr>
          <w:rFonts w:eastAsia="Calibri"/>
        </w:rPr>
        <w:t xml:space="preserve">ione del suo 800° anniversario </w:t>
      </w:r>
      <w:r w:rsidRPr="003D4828">
        <w:rPr>
          <w:rFonts w:eastAsia="Calibri"/>
        </w:rPr>
        <w:t xml:space="preserve">nel 2024, l'Università degli Studi di Napoli Federico II, grazie alla sua esperienza, conoscenza e azione sia nel campo della formazione che della ricerca, sta portando avanti un </w:t>
      </w:r>
      <w:r w:rsidRPr="003D4828">
        <w:rPr>
          <w:rFonts w:eastAsia="Calibri"/>
          <w:b/>
        </w:rPr>
        <w:t>progetto di "innovazione socio-culturale" per la valorizzazione, promozione e fruizione del patrimonio culturale universitario</w:t>
      </w:r>
      <w:r w:rsidRPr="003D4828">
        <w:rPr>
          <w:rFonts w:eastAsia="Calibri"/>
        </w:rPr>
        <w:t>, che si fonda su una visione creativa dello spazio, dei percorsi culturali e del turismo sostenibile.</w:t>
      </w:r>
      <w:r w:rsidR="00D24A03">
        <w:rPr>
          <w:rFonts w:eastAsia="Calibri"/>
        </w:rPr>
        <w:t xml:space="preserve"> </w:t>
      </w:r>
      <w:r w:rsidR="006A10BA">
        <w:rPr>
          <w:rFonts w:eastAsia="Calibri"/>
        </w:rPr>
        <w:t>L'obiettivo</w:t>
      </w:r>
      <w:r w:rsidRPr="003D4828">
        <w:rPr>
          <w:rFonts w:eastAsia="Calibri"/>
        </w:rPr>
        <w:t xml:space="preserve"> è sviluppare un sistema progressivo di usi innovativi del patrimonio storico, monumentale e culturale dell'Università, </w:t>
      </w:r>
      <w:r w:rsidR="006A10BA">
        <w:rPr>
          <w:rFonts w:eastAsia="Calibri"/>
        </w:rPr>
        <w:t>per</w:t>
      </w:r>
      <w:r w:rsidRPr="003D4828">
        <w:rPr>
          <w:rFonts w:eastAsia="Calibri"/>
        </w:rPr>
        <w:t xml:space="preserve"> coinvolgere, interessare, attrarre, promuovere e informare la cittadinanza, attraverso l'apertura, il recupero e riqualificazione di spazi e monumenti e creazione di un sistema turistico attrattivo basato sull'utilizzo delle nuove tecnologie, dei linguaggi contemporanei e delle piattaforme digitali.</w:t>
      </w:r>
    </w:p>
    <w:p w14:paraId="374AA531" w14:textId="54D6EBB0" w:rsidR="00A438A0" w:rsidRPr="003D4828" w:rsidRDefault="00A438A0" w:rsidP="00D24A03">
      <w:pPr>
        <w:spacing w:line="280" w:lineRule="exact"/>
        <w:jc w:val="both"/>
        <w:rPr>
          <w:rFonts w:eastAsia="Calibri"/>
        </w:rPr>
      </w:pPr>
    </w:p>
    <w:p w14:paraId="4FE95865" w14:textId="77777777" w:rsidR="00AA51DE" w:rsidRDefault="00AA51DE" w:rsidP="00D24A03">
      <w:pPr>
        <w:spacing w:line="280" w:lineRule="exact"/>
        <w:jc w:val="both"/>
        <w:rPr>
          <w:rFonts w:eastAsia="Calibri"/>
        </w:rPr>
      </w:pPr>
    </w:p>
    <w:p w14:paraId="541C91F5" w14:textId="3FD51630" w:rsidR="00A438A0" w:rsidRDefault="00AA51DE" w:rsidP="00AA51DE">
      <w:pPr>
        <w:spacing w:line="280" w:lineRule="exact"/>
        <w:ind w:left="6480"/>
        <w:jc w:val="both"/>
        <w:rPr>
          <w:rFonts w:eastAsia="Calibri"/>
        </w:rPr>
      </w:pPr>
      <w:r>
        <w:rPr>
          <w:rFonts w:eastAsia="Calibri"/>
        </w:rPr>
        <w:t xml:space="preserve">         Napoli, 6 luglio 2023</w:t>
      </w:r>
    </w:p>
    <w:p w14:paraId="6CC110C4" w14:textId="45AD2D88" w:rsidR="006A10BA" w:rsidRDefault="006A10BA" w:rsidP="00AA51DE">
      <w:pPr>
        <w:spacing w:line="280" w:lineRule="exact"/>
        <w:ind w:left="6480"/>
        <w:jc w:val="both"/>
        <w:rPr>
          <w:rFonts w:eastAsia="Calibri"/>
        </w:rPr>
      </w:pPr>
    </w:p>
    <w:p w14:paraId="6EA1EDDF" w14:textId="77777777" w:rsidR="003D4828" w:rsidRPr="003D4828" w:rsidRDefault="003D4828" w:rsidP="003D4828">
      <w:pPr>
        <w:spacing w:line="280" w:lineRule="exact"/>
        <w:jc w:val="both"/>
      </w:pPr>
    </w:p>
    <w:p w14:paraId="234C820A" w14:textId="49258E60" w:rsidR="00C81B6C" w:rsidRPr="003D4828" w:rsidRDefault="00C81B6C" w:rsidP="003D4828">
      <w:pPr>
        <w:spacing w:line="280" w:lineRule="exact"/>
        <w:jc w:val="both"/>
      </w:pPr>
    </w:p>
    <w:p w14:paraId="0E241874" w14:textId="77777777" w:rsidR="00C81B6C" w:rsidRPr="003D4828" w:rsidRDefault="00C81B6C" w:rsidP="003D4828">
      <w:pPr>
        <w:spacing w:line="280" w:lineRule="exact"/>
        <w:jc w:val="both"/>
      </w:pPr>
    </w:p>
    <w:p w14:paraId="00000016" w14:textId="77777777" w:rsidR="007D2DF5" w:rsidRPr="003D4828" w:rsidRDefault="007D2DF5" w:rsidP="003D4828">
      <w:pPr>
        <w:spacing w:line="280" w:lineRule="exact"/>
        <w:jc w:val="both"/>
      </w:pPr>
    </w:p>
    <w:sectPr w:rsidR="007D2DF5" w:rsidRPr="003D4828" w:rsidSect="005A7235">
      <w:pgSz w:w="11909" w:h="16834"/>
      <w:pgMar w:top="709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5"/>
    <w:rsid w:val="001B6ED5"/>
    <w:rsid w:val="00242CEF"/>
    <w:rsid w:val="00324106"/>
    <w:rsid w:val="003D4828"/>
    <w:rsid w:val="00425C3F"/>
    <w:rsid w:val="00443E6A"/>
    <w:rsid w:val="00472A2A"/>
    <w:rsid w:val="004E1636"/>
    <w:rsid w:val="00500A1B"/>
    <w:rsid w:val="005A7235"/>
    <w:rsid w:val="00635680"/>
    <w:rsid w:val="00696C0F"/>
    <w:rsid w:val="006A10BA"/>
    <w:rsid w:val="006C63D4"/>
    <w:rsid w:val="00721A6C"/>
    <w:rsid w:val="007D2DF5"/>
    <w:rsid w:val="00843860"/>
    <w:rsid w:val="00865FAE"/>
    <w:rsid w:val="008B4E0D"/>
    <w:rsid w:val="00A21D41"/>
    <w:rsid w:val="00A438A0"/>
    <w:rsid w:val="00A955B0"/>
    <w:rsid w:val="00AA51DE"/>
    <w:rsid w:val="00AC5D33"/>
    <w:rsid w:val="00B77E8F"/>
    <w:rsid w:val="00B83CDD"/>
    <w:rsid w:val="00C81B6C"/>
    <w:rsid w:val="00D24A03"/>
    <w:rsid w:val="00E03B6F"/>
    <w:rsid w:val="00E42A00"/>
    <w:rsid w:val="00E7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718A"/>
  <w15:docId w15:val="{CCC4743E-4C8A-4DB1-A5F2-6C0C5D23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81B6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D4828"/>
    <w:rPr>
      <w:b/>
      <w:bCs/>
    </w:rPr>
  </w:style>
  <w:style w:type="paragraph" w:customStyle="1" w:styleId="Default">
    <w:name w:val="Default"/>
    <w:rsid w:val="00696C0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Enrica</cp:lastModifiedBy>
  <cp:revision>18</cp:revision>
  <dcterms:created xsi:type="dcterms:W3CDTF">2023-06-30T11:12:00Z</dcterms:created>
  <dcterms:modified xsi:type="dcterms:W3CDTF">2023-07-05T14:52:00Z</dcterms:modified>
</cp:coreProperties>
</file>